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8A4B" w14:textId="77777777" w:rsidR="004C7266" w:rsidRPr="00406009" w:rsidRDefault="004C7266" w:rsidP="004C726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B22B00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</w:p>
    <w:p w14:paraId="60286AFA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</w:p>
    <w:p w14:paraId="099CD9B5" w14:textId="77777777" w:rsidR="004C7266" w:rsidRDefault="004C7266" w:rsidP="004C726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E9A52" wp14:editId="66A2FA0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40D965" w14:textId="77777777" w:rsidR="004C7266" w:rsidRPr="005519A1" w:rsidRDefault="004C7266" w:rsidP="004C726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E0B0EF" w14:textId="77777777" w:rsidR="004C7266" w:rsidRPr="005519A1" w:rsidRDefault="004C7266" w:rsidP="004C726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AF0B855" w14:textId="77777777" w:rsidR="004C7266" w:rsidRPr="005519A1" w:rsidRDefault="004C7266" w:rsidP="004C72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EE9A5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A40D965" w14:textId="77777777" w:rsidR="004C7266" w:rsidRPr="005519A1" w:rsidRDefault="004C7266" w:rsidP="004C726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E0B0EF" w14:textId="77777777" w:rsidR="004C7266" w:rsidRPr="005519A1" w:rsidRDefault="004C7266" w:rsidP="004C726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AF0B855" w14:textId="77777777" w:rsidR="004C7266" w:rsidRPr="005519A1" w:rsidRDefault="004C7266" w:rsidP="004C72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58A2E8" w14:textId="77777777" w:rsidR="004C7266" w:rsidRDefault="004C7266" w:rsidP="004C726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6E9A4A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21D3F6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CD5E5C" w14:textId="77777777" w:rsidR="004C7266" w:rsidRPr="00395BC6" w:rsidRDefault="004C7266" w:rsidP="004C7266">
      <w:pPr>
        <w:rPr>
          <w:rFonts w:ascii="Garamond" w:hAnsi="Garamond" w:cs="Calibri"/>
        </w:rPr>
      </w:pPr>
    </w:p>
    <w:p w14:paraId="1BA9A8AB" w14:textId="77777777" w:rsidR="004C7266" w:rsidRPr="00395BC6" w:rsidRDefault="004C7266" w:rsidP="004C7266">
      <w:pPr>
        <w:rPr>
          <w:rFonts w:ascii="Garamond" w:hAnsi="Garamond" w:cs="Calibri"/>
        </w:rPr>
      </w:pPr>
    </w:p>
    <w:p w14:paraId="56B87945" w14:textId="77777777" w:rsidR="004C7266" w:rsidRPr="00774559" w:rsidRDefault="004C7266" w:rsidP="004C726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7E11320A" w14:textId="77777777" w:rsidR="004C7266" w:rsidRPr="00395BC6" w:rsidRDefault="004C7266" w:rsidP="004C7266">
      <w:pPr>
        <w:rPr>
          <w:rFonts w:ascii="Garamond" w:hAnsi="Garamond" w:cs="Calibri"/>
        </w:rPr>
      </w:pPr>
    </w:p>
    <w:p w14:paraId="544008AC" w14:textId="2E76DA99" w:rsidR="007111C3" w:rsidRDefault="004C7266" w:rsidP="004C7266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7111C3" w:rsidRPr="57A8A714">
        <w:rPr>
          <w:rFonts w:ascii="Garamond" w:eastAsia="Garamond" w:hAnsi="Garamond" w:cs="Garamond"/>
        </w:rPr>
        <w:t xml:space="preserve">v řízení o </w:t>
      </w:r>
      <w:r w:rsidR="007111C3">
        <w:rPr>
          <w:rFonts w:ascii="Garamond" w:eastAsia="Garamond" w:hAnsi="Garamond" w:cs="Garamond"/>
        </w:rPr>
        <w:t xml:space="preserve">žádosti o </w:t>
      </w:r>
      <w:r w:rsidR="007111C3" w:rsidRPr="57A8A714">
        <w:rPr>
          <w:rFonts w:ascii="Garamond" w:eastAsia="Garamond" w:hAnsi="Garamond" w:cs="Garamond"/>
        </w:rPr>
        <w:t xml:space="preserve">udělení pověření k poskytování </w:t>
      </w:r>
      <w:r w:rsidR="007111C3">
        <w:rPr>
          <w:rFonts w:ascii="Garamond" w:eastAsia="Garamond" w:hAnsi="Garamond" w:cs="Garamond"/>
        </w:rPr>
        <w:t>podporovaného obecního bydlení</w:t>
      </w:r>
      <w:r w:rsidR="0043782A">
        <w:rPr>
          <w:rFonts w:ascii="Garamond" w:eastAsia="Garamond" w:hAnsi="Garamond" w:cs="Garamond"/>
        </w:rPr>
        <w:t xml:space="preserve">, doručené dne </w:t>
      </w:r>
      <w:r w:rsidR="006A7FFD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 xml:space="preserve">datum </w:t>
      </w:r>
      <w:r w:rsidR="006A7FFD">
        <w:rPr>
          <w:rFonts w:ascii="Garamond" w:eastAsia="Aptos" w:hAnsi="Garamond" w:cs="Calibri"/>
          <w:highlight w:val="yellow"/>
        </w:rPr>
        <w:t>doručení</w:t>
      </w:r>
      <w:r w:rsidR="006A7FFD" w:rsidRPr="00727988">
        <w:rPr>
          <w:rFonts w:ascii="Garamond" w:eastAsia="Aptos" w:hAnsi="Garamond" w:cs="Calibri"/>
          <w:highlight w:val="yellow"/>
        </w:rPr>
        <w:t xml:space="preserve"> žádosti</w:t>
      </w:r>
      <w:r w:rsidR="006A7FFD">
        <w:rPr>
          <w:rFonts w:ascii="Garamond" w:eastAsia="Aptos" w:hAnsi="Garamond" w:cs="Calibri"/>
        </w:rPr>
        <w:t>&gt;</w:t>
      </w:r>
      <w:r w:rsidR="006A7FFD">
        <w:rPr>
          <w:rFonts w:ascii="Garamond" w:hAnsi="Garamond" w:cs="Calibri"/>
        </w:rPr>
        <w:t xml:space="preserve">, č. j. </w:t>
      </w:r>
      <w:r w:rsidR="006A7FFD" w:rsidRPr="006F4E4B">
        <w:rPr>
          <w:rFonts w:ascii="Garamond" w:eastAsia="Garamond" w:hAnsi="Garamond" w:cs="Garamond"/>
          <w:color w:val="000000" w:themeColor="text1"/>
        </w:rPr>
        <w:t>&lt;</w:t>
      </w:r>
      <w:r w:rsidR="006A7FFD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A7FFD">
        <w:rPr>
          <w:rFonts w:ascii="Garamond" w:eastAsia="Garamond" w:hAnsi="Garamond" w:cs="Garamond"/>
          <w:color w:val="000000" w:themeColor="text1"/>
        </w:rPr>
        <w:t xml:space="preserve"> </w:t>
      </w:r>
      <w:r w:rsidR="006A7FFD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A7FFD" w:rsidRPr="006F4E4B">
        <w:rPr>
          <w:rFonts w:ascii="Garamond" w:eastAsia="Garamond" w:hAnsi="Garamond" w:cs="Garamond"/>
          <w:color w:val="000000" w:themeColor="text1"/>
        </w:rPr>
        <w:t>&gt;</w:t>
      </w:r>
      <w:r w:rsidR="006A7FFD">
        <w:rPr>
          <w:rFonts w:ascii="Garamond" w:hAnsi="Garamond" w:cs="Calibri"/>
        </w:rPr>
        <w:t xml:space="preserve">, </w:t>
      </w:r>
      <w:r w:rsidR="006A7FFD" w:rsidRPr="54D45493">
        <w:rPr>
          <w:rFonts w:ascii="Garamond" w:hAnsi="Garamond" w:cs="Calibri"/>
        </w:rPr>
        <w:t>osob</w:t>
      </w:r>
      <w:r w:rsidR="006A7FFD">
        <w:rPr>
          <w:rFonts w:ascii="Garamond" w:hAnsi="Garamond" w:cs="Calibri"/>
        </w:rPr>
        <w:t xml:space="preserve">y </w:t>
      </w:r>
      <w:r w:rsidR="006A7FFD" w:rsidRPr="00A26B79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>název poskytovatele</w:t>
      </w:r>
      <w:r w:rsidR="006A7FFD" w:rsidRPr="00A26B79">
        <w:rPr>
          <w:rFonts w:ascii="Garamond" w:eastAsia="Aptos" w:hAnsi="Garamond" w:cs="Calibri"/>
        </w:rPr>
        <w:t>&gt;</w:t>
      </w:r>
      <w:r w:rsidR="006A7FFD" w:rsidRPr="00DF13DB">
        <w:rPr>
          <w:rFonts w:ascii="Garamond" w:eastAsia="Aptos" w:hAnsi="Garamond" w:cs="Calibri"/>
        </w:rPr>
        <w:t xml:space="preserve">, </w:t>
      </w:r>
      <w:r w:rsidR="006A7FFD" w:rsidRPr="00A26B79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>adresa poskytovatele</w:t>
      </w:r>
      <w:r w:rsidR="006A7FFD" w:rsidRPr="00A26B79">
        <w:rPr>
          <w:rFonts w:ascii="Garamond" w:eastAsia="Aptos" w:hAnsi="Garamond" w:cs="Calibri"/>
        </w:rPr>
        <w:t>&gt;</w:t>
      </w:r>
      <w:r w:rsidR="006A7FFD" w:rsidRPr="00DF13DB">
        <w:rPr>
          <w:rFonts w:ascii="Garamond" w:eastAsia="Aptos" w:hAnsi="Garamond" w:cs="Calibri"/>
        </w:rPr>
        <w:t xml:space="preserve">, </w:t>
      </w:r>
      <w:r w:rsidR="006A7FFD">
        <w:rPr>
          <w:rFonts w:ascii="Garamond" w:eastAsia="Aptos" w:hAnsi="Garamond" w:cs="Calibri"/>
          <w:highlight w:val="yellow"/>
        </w:rPr>
        <w:t>&lt;</w:t>
      </w:r>
      <w:r w:rsidR="006A7FFD" w:rsidRPr="4D2BA0B1">
        <w:rPr>
          <w:rFonts w:ascii="Garamond" w:eastAsia="Aptos" w:hAnsi="Garamond" w:cs="Calibri"/>
          <w:highlight w:val="yellow"/>
        </w:rPr>
        <w:t>IČ</w:t>
      </w:r>
      <w:r w:rsidR="006A7FFD">
        <w:rPr>
          <w:rFonts w:ascii="Garamond" w:eastAsia="Aptos" w:hAnsi="Garamond" w:cs="Calibri"/>
        </w:rPr>
        <w:t xml:space="preserve"> </w:t>
      </w:r>
      <w:r w:rsidR="006A7FFD" w:rsidRPr="00727988">
        <w:rPr>
          <w:rFonts w:ascii="Garamond" w:eastAsia="Aptos" w:hAnsi="Garamond" w:cs="Calibri"/>
          <w:highlight w:val="yellow"/>
        </w:rPr>
        <w:t>poskytovatele</w:t>
      </w:r>
      <w:r w:rsidR="006A7FFD">
        <w:rPr>
          <w:rFonts w:ascii="Garamond" w:eastAsia="Aptos" w:hAnsi="Garamond" w:cs="Calibri"/>
        </w:rPr>
        <w:t>&gt;</w:t>
      </w:r>
      <w:r w:rsidR="00681F35">
        <w:rPr>
          <w:rFonts w:ascii="Garamond" w:eastAsia="Aptos" w:hAnsi="Garamond" w:cs="Calibri"/>
        </w:rPr>
        <w:t xml:space="preserve"> </w:t>
      </w:r>
      <w:r w:rsidR="006A7FFD" w:rsidRPr="073EBF97">
        <w:rPr>
          <w:rFonts w:ascii="Garamond" w:eastAsia="Aptos" w:hAnsi="Garamond" w:cs="Calibri"/>
        </w:rPr>
        <w:t xml:space="preserve">(dále </w:t>
      </w:r>
      <w:r w:rsidR="006A7FFD">
        <w:rPr>
          <w:rFonts w:ascii="Garamond" w:eastAsia="Aptos" w:hAnsi="Garamond" w:cs="Calibri"/>
        </w:rPr>
        <w:t>jen</w:t>
      </w:r>
      <w:r w:rsidR="006A7FFD" w:rsidRPr="073EBF97">
        <w:rPr>
          <w:rFonts w:ascii="Garamond" w:eastAsia="Aptos" w:hAnsi="Garamond" w:cs="Calibri"/>
        </w:rPr>
        <w:t xml:space="preserve"> „vy“)</w:t>
      </w:r>
      <w:r w:rsidR="006A7FFD">
        <w:rPr>
          <w:rFonts w:ascii="Garamond" w:eastAsia="Aptos" w:hAnsi="Garamond" w:cs="Calibri"/>
        </w:rPr>
        <w:t xml:space="preserve">, </w:t>
      </w:r>
      <w:r w:rsidR="0043782A" w:rsidRPr="57A8A714">
        <w:rPr>
          <w:rFonts w:ascii="Garamond" w:eastAsia="Garamond" w:hAnsi="Garamond" w:cs="Garamond"/>
        </w:rPr>
        <w:t xml:space="preserve">podle § 111 odst. </w:t>
      </w:r>
      <w:r w:rsidR="0043782A">
        <w:rPr>
          <w:rFonts w:ascii="Garamond" w:eastAsia="Garamond" w:hAnsi="Garamond" w:cs="Garamond"/>
        </w:rPr>
        <w:t>5</w:t>
      </w:r>
      <w:r w:rsidR="0043782A" w:rsidRPr="57A8A714">
        <w:rPr>
          <w:rFonts w:ascii="Garamond" w:eastAsia="Garamond" w:hAnsi="Garamond" w:cs="Garamond"/>
        </w:rPr>
        <w:t xml:space="preserve"> zákona č. </w:t>
      </w:r>
      <w:r w:rsidR="0043782A">
        <w:rPr>
          <w:rFonts w:ascii="Garamond" w:eastAsia="Garamond" w:hAnsi="Garamond" w:cs="Garamond"/>
        </w:rPr>
        <w:t>175</w:t>
      </w:r>
      <w:r w:rsidR="0043782A" w:rsidRPr="57A8A714">
        <w:rPr>
          <w:rFonts w:ascii="Garamond" w:eastAsia="Garamond" w:hAnsi="Garamond" w:cs="Garamond"/>
        </w:rPr>
        <w:t>/2025 Sb. o poskytování některých opatření v podpoře bydlení (zákon o podpoře bydlení</w:t>
      </w:r>
      <w:r w:rsidR="0032299C">
        <w:rPr>
          <w:rFonts w:ascii="Garamond" w:eastAsia="Garamond" w:hAnsi="Garamond" w:cs="Garamond"/>
        </w:rPr>
        <w:t>),</w:t>
      </w:r>
      <w:r w:rsidR="0043782A" w:rsidRPr="00AC320C">
        <w:rPr>
          <w:rFonts w:ascii="Garamond" w:hAnsi="Garamond" w:cs="Calibri"/>
        </w:rPr>
        <w:t xml:space="preserve"> </w:t>
      </w:r>
      <w:r w:rsidR="0097400D">
        <w:rPr>
          <w:rFonts w:ascii="Garamond" w:hAnsi="Garamond" w:cs="Calibri"/>
        </w:rPr>
        <w:t xml:space="preserve">rozhodl </w:t>
      </w:r>
      <w:r w:rsidR="007111C3">
        <w:rPr>
          <w:rFonts w:ascii="Garamond" w:hAnsi="Garamond" w:cs="Calibri"/>
        </w:rPr>
        <w:t>takto:</w:t>
      </w:r>
    </w:p>
    <w:p w14:paraId="303F12FA" w14:textId="77777777" w:rsidR="00DB2C64" w:rsidRDefault="00DB2C64" w:rsidP="007111C3">
      <w:pPr>
        <w:rPr>
          <w:rFonts w:ascii="Garamond" w:hAnsi="Garamond" w:cs="Calibri"/>
        </w:rPr>
      </w:pPr>
    </w:p>
    <w:p w14:paraId="50EB63EF" w14:textId="77777777" w:rsidR="00B120CB" w:rsidRPr="001C251B" w:rsidRDefault="00B120CB" w:rsidP="00B120CB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12BC57C3" w14:textId="77777777" w:rsidR="00AF3968" w:rsidRDefault="00AF3968" w:rsidP="57A8A714">
      <w:pPr>
        <w:jc w:val="both"/>
        <w:rPr>
          <w:rStyle w:val="normaltextrun"/>
          <w:rFonts w:ascii="Garamond" w:eastAsia="Garamond" w:hAnsi="Garamond" w:cs="Garamond"/>
          <w:b/>
          <w:bCs/>
        </w:rPr>
      </w:pPr>
    </w:p>
    <w:p w14:paraId="2DCC764B" w14:textId="6B718E28" w:rsidR="00AF49BA" w:rsidRDefault="00A80E31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="133174CC" w:rsidRPr="57A8A714">
        <w:rPr>
          <w:rStyle w:val="normaltextrun"/>
          <w:rFonts w:ascii="Garamond" w:eastAsia="Garamond" w:hAnsi="Garamond" w:cs="Garamond"/>
        </w:rPr>
        <w:t>nám byla</w:t>
      </w:r>
      <w:r w:rsidR="24ED1660" w:rsidRPr="57A8A714">
        <w:rPr>
          <w:rStyle w:val="normaltextrun"/>
          <w:rFonts w:ascii="Garamond" w:eastAsia="Garamond" w:hAnsi="Garamond" w:cs="Garamond"/>
        </w:rPr>
        <w:t xml:space="preserve"> doručena</w:t>
      </w:r>
      <w:r w:rsidR="133174CC" w:rsidRPr="57A8A714">
        <w:rPr>
          <w:rStyle w:val="normaltextrun"/>
          <w:rFonts w:ascii="Garamond" w:eastAsia="Garamond" w:hAnsi="Garamond" w:cs="Garamond"/>
        </w:rPr>
        <w:t xml:space="preserve"> </w:t>
      </w:r>
      <w:r w:rsidR="2930D3B5" w:rsidRPr="57A8A714">
        <w:rPr>
          <w:rStyle w:val="normaltextrun"/>
          <w:rFonts w:ascii="Garamond" w:eastAsia="Garamond" w:hAnsi="Garamond" w:cs="Garamond"/>
        </w:rPr>
        <w:t xml:space="preserve">vaše </w:t>
      </w:r>
      <w:r w:rsidR="24ED1660" w:rsidRPr="57A8A714">
        <w:rPr>
          <w:rStyle w:val="normaltextrun"/>
          <w:rFonts w:ascii="Garamond" w:eastAsia="Garamond" w:hAnsi="Garamond" w:cs="Garamond"/>
        </w:rPr>
        <w:t xml:space="preserve">žádost o </w:t>
      </w:r>
      <w:r w:rsidR="24ED1660" w:rsidRPr="0094299A">
        <w:rPr>
          <w:rStyle w:val="normaltextrun"/>
          <w:rFonts w:ascii="Garamond" w:eastAsia="Garamond" w:hAnsi="Garamond" w:cs="Garamond"/>
        </w:rPr>
        <w:t>uděle</w:t>
      </w:r>
      <w:r w:rsidR="0094299A">
        <w:rPr>
          <w:rStyle w:val="normaltextrun"/>
          <w:rFonts w:ascii="Garamond" w:eastAsia="Garamond" w:hAnsi="Garamond" w:cs="Garamond"/>
        </w:rPr>
        <w:t xml:space="preserve">ní </w:t>
      </w:r>
      <w:r w:rsidR="24ED1660" w:rsidRPr="0094299A">
        <w:rPr>
          <w:rStyle w:val="normaltextrun"/>
          <w:rFonts w:ascii="Garamond" w:eastAsia="Garamond" w:hAnsi="Garamond" w:cs="Garamond"/>
        </w:rPr>
        <w:t xml:space="preserve">pověření k poskytování </w:t>
      </w:r>
      <w:r w:rsidR="00836E9E">
        <w:rPr>
          <w:rStyle w:val="normaltextrun"/>
          <w:rFonts w:ascii="Garamond" w:eastAsia="Garamond" w:hAnsi="Garamond" w:cs="Garamond"/>
        </w:rPr>
        <w:t>podporovaného obecního bydlení</w:t>
      </w:r>
      <w:r w:rsidR="24ED1660" w:rsidRPr="0094299A">
        <w:rPr>
          <w:rStyle w:val="normaltextrun"/>
          <w:rFonts w:ascii="Garamond" w:eastAsia="Garamond" w:hAnsi="Garamond" w:cs="Garamond"/>
        </w:rPr>
        <w:t xml:space="preserve"> ve smyslu § 1</w:t>
      </w:r>
      <w:r w:rsidR="3AC673F4" w:rsidRPr="0094299A">
        <w:rPr>
          <w:rStyle w:val="normaltextrun"/>
          <w:rFonts w:ascii="Garamond" w:eastAsia="Garamond" w:hAnsi="Garamond" w:cs="Garamond"/>
        </w:rPr>
        <w:t>11</w:t>
      </w:r>
      <w:r w:rsidR="0094299A">
        <w:rPr>
          <w:rStyle w:val="normaltextrun"/>
          <w:rFonts w:ascii="Garamond" w:eastAsia="Garamond" w:hAnsi="Garamond" w:cs="Garamond"/>
        </w:rPr>
        <w:t xml:space="preserve"> odst. </w:t>
      </w:r>
      <w:r w:rsidR="00836E9E">
        <w:rPr>
          <w:rStyle w:val="normaltextrun"/>
          <w:rFonts w:ascii="Garamond" w:eastAsia="Garamond" w:hAnsi="Garamond" w:cs="Garamond"/>
        </w:rPr>
        <w:t>5</w:t>
      </w:r>
      <w:r w:rsidR="0094299A">
        <w:rPr>
          <w:rStyle w:val="normaltextrun"/>
          <w:rFonts w:ascii="Garamond" w:eastAsia="Garamond" w:hAnsi="Garamond" w:cs="Garamond"/>
        </w:rPr>
        <w:t xml:space="preserve"> </w:t>
      </w:r>
      <w:r w:rsidR="24ED1660" w:rsidRPr="0094299A">
        <w:rPr>
          <w:rStyle w:val="normaltextrun"/>
          <w:rFonts w:ascii="Garamond" w:eastAsia="Garamond" w:hAnsi="Garamond" w:cs="Garamond"/>
        </w:rPr>
        <w:t>zákona</w:t>
      </w:r>
      <w:r w:rsidR="5ADBFBF0" w:rsidRPr="0094299A">
        <w:rPr>
          <w:rStyle w:val="normaltextrun"/>
          <w:rFonts w:ascii="Garamond" w:eastAsia="Garamond" w:hAnsi="Garamond" w:cs="Garamond"/>
        </w:rPr>
        <w:t xml:space="preserve"> o podpoře</w:t>
      </w:r>
      <w:r w:rsidR="5ADBFBF0" w:rsidRPr="57A8A714">
        <w:rPr>
          <w:rStyle w:val="normaltextrun"/>
          <w:rFonts w:ascii="Garamond" w:eastAsia="Garamond" w:hAnsi="Garamond" w:cs="Garamond"/>
        </w:rPr>
        <w:t xml:space="preserve"> bydlení</w:t>
      </w:r>
      <w:r w:rsidR="5521382E" w:rsidRPr="57A8A714">
        <w:rPr>
          <w:rStyle w:val="normaltextrun"/>
          <w:rFonts w:ascii="Garamond" w:eastAsia="Garamond" w:hAnsi="Garamond" w:cs="Garamond"/>
        </w:rPr>
        <w:t>.</w:t>
      </w:r>
    </w:p>
    <w:p w14:paraId="37C7D093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7A07FD52" w14:textId="77777777" w:rsidR="00356692" w:rsidRDefault="249B9C99" w:rsidP="00356692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</w:t>
      </w:r>
      <w:r w:rsidR="57CC02A6" w:rsidRPr="57A8A714">
        <w:rPr>
          <w:rStyle w:val="normaltextrun"/>
          <w:rFonts w:ascii="Garamond" w:eastAsia="Garamond" w:hAnsi="Garamond" w:cs="Garamond"/>
        </w:rPr>
        <w:t>11</w:t>
      </w:r>
      <w:r w:rsidRPr="57A8A714">
        <w:rPr>
          <w:rStyle w:val="normaltextrun"/>
          <w:rFonts w:ascii="Garamond" w:eastAsia="Garamond" w:hAnsi="Garamond" w:cs="Garamond"/>
        </w:rPr>
        <w:t xml:space="preserve"> odst. </w:t>
      </w:r>
      <w:r w:rsidR="00836E9E">
        <w:rPr>
          <w:rStyle w:val="normaltextrun"/>
          <w:rFonts w:ascii="Garamond" w:eastAsia="Garamond" w:hAnsi="Garamond" w:cs="Garamond"/>
        </w:rPr>
        <w:t>5</w:t>
      </w:r>
      <w:r w:rsidR="001CDDCC" w:rsidRPr="57A8A714">
        <w:rPr>
          <w:rStyle w:val="normaltextrun"/>
          <w:rFonts w:ascii="Garamond" w:eastAsia="Garamond" w:hAnsi="Garamond" w:cs="Garamond"/>
        </w:rPr>
        <w:t xml:space="preserve"> </w:t>
      </w:r>
      <w:r w:rsidR="75DADA81" w:rsidRPr="57A8A714">
        <w:rPr>
          <w:rStyle w:val="normaltextrun"/>
          <w:rFonts w:ascii="Garamond" w:eastAsia="Garamond" w:hAnsi="Garamond" w:cs="Garamond"/>
        </w:rPr>
        <w:t>zákona o podpoře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je podmínkou udělení pověření k poskytování </w:t>
      </w:r>
      <w:r w:rsidR="00836E9E">
        <w:rPr>
          <w:rStyle w:val="normaltextrun"/>
          <w:rFonts w:ascii="Garamond" w:eastAsia="Garamond" w:hAnsi="Garamond" w:cs="Garamond"/>
        </w:rPr>
        <w:t>podporovaného obecního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</w:t>
      </w:r>
      <w:r w:rsidR="00356692" w:rsidRPr="57A8A714">
        <w:rPr>
          <w:rStyle w:val="normaltextrun"/>
          <w:rFonts w:ascii="Garamond" w:eastAsia="Garamond" w:hAnsi="Garamond" w:cs="Garamond"/>
        </w:rPr>
        <w:t>mimo jiné</w:t>
      </w:r>
      <w:proofErr w:type="gramStart"/>
      <w:r w:rsidR="00356692" w:rsidRPr="57A8A714">
        <w:rPr>
          <w:rStyle w:val="normaltextrun"/>
          <w:rFonts w:ascii="Garamond" w:eastAsia="Garamond" w:hAnsi="Garamond" w:cs="Garamond"/>
        </w:rPr>
        <w:t xml:space="preserve"> </w:t>
      </w:r>
      <w:r w:rsidR="00356692"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="00356692"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1F8E21D6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</w:p>
    <w:p w14:paraId="2AB4C990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74A56357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</w:p>
    <w:p w14:paraId="07E0EC22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57A8A714">
        <w:rPr>
          <w:rFonts w:ascii="Garamond" w:eastAsia="Garamond" w:hAnsi="Garamond" w:cs="Garamond"/>
        </w:rPr>
        <w:t xml:space="preserve"> vám byla dána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jste ne/využila dne 4. 5. 2026. Vyjádřil/a </w:t>
      </w:r>
      <w:proofErr w:type="spellStart"/>
      <w:r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Pr="00802552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ACF7AA3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</w:p>
    <w:p w14:paraId="64A0B872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 § 51 odst. 3 správního řádu platí, že pokud zjistíme skutečnost, která znemožňuje žádosti vyhovět, neprovádíme další dokazování a žádost zamítneme.</w:t>
      </w:r>
    </w:p>
    <w:p w14:paraId="04D0E993" w14:textId="77777777" w:rsidR="00356692" w:rsidRDefault="00356692" w:rsidP="00356692">
      <w:pPr>
        <w:rPr>
          <w:rFonts w:ascii="Garamond" w:eastAsia="Garamond" w:hAnsi="Garamond" w:cs="Garamond"/>
        </w:rPr>
      </w:pPr>
    </w:p>
    <w:p w14:paraId="5D9D5F0D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79546DD4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</w:p>
    <w:p w14:paraId="370664BD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</w:p>
    <w:p w14:paraId="0B5370C5" w14:textId="77777777" w:rsidR="00356692" w:rsidRPr="00406ED7" w:rsidRDefault="00356692" w:rsidP="00356692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1B19DB55" w14:textId="77777777" w:rsidR="00356692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4A001456" w14:textId="6433B983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0018F386" w14:textId="77777777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58430BB5" w14:textId="1C8CE4D6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41004232" w14:textId="77777777" w:rsidR="00356692" w:rsidRDefault="00356692" w:rsidP="00356692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41F85DFE" w14:textId="77777777" w:rsidR="00356692" w:rsidRDefault="00356692" w:rsidP="0035669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5E09286" w:rsidR="00BA06DD" w:rsidRPr="0097400D" w:rsidRDefault="00356692" w:rsidP="0097400D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974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65093"/>
    <w:rsid w:val="00067681"/>
    <w:rsid w:val="00085DA0"/>
    <w:rsid w:val="000C3551"/>
    <w:rsid w:val="000D2440"/>
    <w:rsid w:val="000F6614"/>
    <w:rsid w:val="00104017"/>
    <w:rsid w:val="00107A98"/>
    <w:rsid w:val="00132FED"/>
    <w:rsid w:val="00141416"/>
    <w:rsid w:val="001524C3"/>
    <w:rsid w:val="00156153"/>
    <w:rsid w:val="00176D60"/>
    <w:rsid w:val="0019286C"/>
    <w:rsid w:val="001A5FAA"/>
    <w:rsid w:val="001C251B"/>
    <w:rsid w:val="001CDDCC"/>
    <w:rsid w:val="001F4B72"/>
    <w:rsid w:val="0020534A"/>
    <w:rsid w:val="002366DF"/>
    <w:rsid w:val="00236B22"/>
    <w:rsid w:val="00243DD5"/>
    <w:rsid w:val="00277786"/>
    <w:rsid w:val="00284B7A"/>
    <w:rsid w:val="002A1862"/>
    <w:rsid w:val="002B4C90"/>
    <w:rsid w:val="002C4E32"/>
    <w:rsid w:val="002E62EA"/>
    <w:rsid w:val="0032299C"/>
    <w:rsid w:val="00356692"/>
    <w:rsid w:val="00362F99"/>
    <w:rsid w:val="003631F6"/>
    <w:rsid w:val="00363FD5"/>
    <w:rsid w:val="00374B2F"/>
    <w:rsid w:val="003A3666"/>
    <w:rsid w:val="003C20FB"/>
    <w:rsid w:val="003D26D5"/>
    <w:rsid w:val="003F12C3"/>
    <w:rsid w:val="004267C5"/>
    <w:rsid w:val="0043782A"/>
    <w:rsid w:val="0044377A"/>
    <w:rsid w:val="004468B0"/>
    <w:rsid w:val="004679D3"/>
    <w:rsid w:val="00480C7D"/>
    <w:rsid w:val="004903D7"/>
    <w:rsid w:val="00496380"/>
    <w:rsid w:val="004A5CB4"/>
    <w:rsid w:val="004B3ECD"/>
    <w:rsid w:val="004C7266"/>
    <w:rsid w:val="004D0FFC"/>
    <w:rsid w:val="004D16A3"/>
    <w:rsid w:val="005006C0"/>
    <w:rsid w:val="005022F5"/>
    <w:rsid w:val="005065FF"/>
    <w:rsid w:val="0052654B"/>
    <w:rsid w:val="00540535"/>
    <w:rsid w:val="00553CDF"/>
    <w:rsid w:val="00562FED"/>
    <w:rsid w:val="005A36AC"/>
    <w:rsid w:val="005C11B1"/>
    <w:rsid w:val="005C6740"/>
    <w:rsid w:val="005C7684"/>
    <w:rsid w:val="005D046C"/>
    <w:rsid w:val="005D3ACE"/>
    <w:rsid w:val="00616424"/>
    <w:rsid w:val="00624E17"/>
    <w:rsid w:val="00631C68"/>
    <w:rsid w:val="0063445C"/>
    <w:rsid w:val="006650CB"/>
    <w:rsid w:val="00681F35"/>
    <w:rsid w:val="006A7FFD"/>
    <w:rsid w:val="006C0D7C"/>
    <w:rsid w:val="006D02A7"/>
    <w:rsid w:val="006D5EBC"/>
    <w:rsid w:val="006F4BFD"/>
    <w:rsid w:val="007111C3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82598"/>
    <w:rsid w:val="007B3311"/>
    <w:rsid w:val="007C0D58"/>
    <w:rsid w:val="00836E9E"/>
    <w:rsid w:val="0085159C"/>
    <w:rsid w:val="00873CFC"/>
    <w:rsid w:val="008779D8"/>
    <w:rsid w:val="00885E0A"/>
    <w:rsid w:val="008B45A7"/>
    <w:rsid w:val="008D3EBD"/>
    <w:rsid w:val="00933A76"/>
    <w:rsid w:val="0094299A"/>
    <w:rsid w:val="0097400D"/>
    <w:rsid w:val="00981AEE"/>
    <w:rsid w:val="009C4C77"/>
    <w:rsid w:val="009D659E"/>
    <w:rsid w:val="009F32C0"/>
    <w:rsid w:val="00A0303E"/>
    <w:rsid w:val="00A21842"/>
    <w:rsid w:val="00A80E31"/>
    <w:rsid w:val="00A810FC"/>
    <w:rsid w:val="00A84931"/>
    <w:rsid w:val="00A94777"/>
    <w:rsid w:val="00AA4811"/>
    <w:rsid w:val="00AA4C2C"/>
    <w:rsid w:val="00AB6BCC"/>
    <w:rsid w:val="00AB6EB9"/>
    <w:rsid w:val="00AC6AD0"/>
    <w:rsid w:val="00AE57AA"/>
    <w:rsid w:val="00AF3968"/>
    <w:rsid w:val="00AF49BA"/>
    <w:rsid w:val="00B120CB"/>
    <w:rsid w:val="00B30F76"/>
    <w:rsid w:val="00B45AB3"/>
    <w:rsid w:val="00B468CD"/>
    <w:rsid w:val="00B520F9"/>
    <w:rsid w:val="00B65794"/>
    <w:rsid w:val="00B67B33"/>
    <w:rsid w:val="00B75754"/>
    <w:rsid w:val="00B80AEE"/>
    <w:rsid w:val="00B90DC7"/>
    <w:rsid w:val="00B93756"/>
    <w:rsid w:val="00B965A1"/>
    <w:rsid w:val="00BA06DD"/>
    <w:rsid w:val="00BC1CF9"/>
    <w:rsid w:val="00BC30FF"/>
    <w:rsid w:val="00BE50D2"/>
    <w:rsid w:val="00C0555E"/>
    <w:rsid w:val="00C11866"/>
    <w:rsid w:val="00C13B98"/>
    <w:rsid w:val="00C263F9"/>
    <w:rsid w:val="00CC4A12"/>
    <w:rsid w:val="00CC577F"/>
    <w:rsid w:val="00CD1DF3"/>
    <w:rsid w:val="00CD3B48"/>
    <w:rsid w:val="00CE2607"/>
    <w:rsid w:val="00CF2CE8"/>
    <w:rsid w:val="00D10C40"/>
    <w:rsid w:val="00D60B89"/>
    <w:rsid w:val="00D86FC9"/>
    <w:rsid w:val="00DB2C64"/>
    <w:rsid w:val="00DB5531"/>
    <w:rsid w:val="00DB756C"/>
    <w:rsid w:val="00DB758D"/>
    <w:rsid w:val="00DC064B"/>
    <w:rsid w:val="00DC0A00"/>
    <w:rsid w:val="00DF28E4"/>
    <w:rsid w:val="00E47A85"/>
    <w:rsid w:val="00E65920"/>
    <w:rsid w:val="00E6EE1A"/>
    <w:rsid w:val="00E82731"/>
    <w:rsid w:val="00EA01EB"/>
    <w:rsid w:val="00EF0C89"/>
    <w:rsid w:val="00F00F45"/>
    <w:rsid w:val="00F04DD6"/>
    <w:rsid w:val="00F06BE8"/>
    <w:rsid w:val="00F205CF"/>
    <w:rsid w:val="00F30697"/>
    <w:rsid w:val="00F8538E"/>
    <w:rsid w:val="00FB5879"/>
    <w:rsid w:val="00FC3FD4"/>
    <w:rsid w:val="00FD57F7"/>
    <w:rsid w:val="00FF1710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9C3D3AC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C7A9052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4C726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C726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1766</Characters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2025-11-20T13:05:00Z</dcterms:modified>
</cp:coreProperties>
</file>